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728" w:rsidRPr="00FA4728" w:rsidRDefault="00FA4728" w:rsidP="00FA4728">
      <w:pPr>
        <w:jc w:val="right"/>
        <w:rPr>
          <w:sz w:val="40"/>
          <w:szCs w:val="40"/>
        </w:rPr>
      </w:pPr>
      <w:r w:rsidRPr="00FA4728">
        <w:rPr>
          <w:sz w:val="40"/>
          <w:szCs w:val="40"/>
          <w:highlight w:val="yellow"/>
        </w:rPr>
        <w:t>3</w:t>
      </w:r>
    </w:p>
    <w:p w:rsidR="00FA4728" w:rsidRDefault="00FA4728" w:rsidP="002E7DE4">
      <w:pPr>
        <w:jc w:val="center"/>
        <w:rPr>
          <w:b w:val="0"/>
          <w:sz w:val="28"/>
        </w:rPr>
      </w:pPr>
    </w:p>
    <w:p w:rsidR="002E7DE4" w:rsidRDefault="00A84FE6" w:rsidP="002E7DE4">
      <w:pPr>
        <w:jc w:val="center"/>
        <w:rPr>
          <w:b w:val="0"/>
          <w:sz w:val="28"/>
        </w:rPr>
      </w:pPr>
      <w:r w:rsidRPr="00A84FE6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14.5pt;margin-top:0;width:74.4pt;height:1in;z-index:251658240" stroked="f" strokecolor="white">
            <v:textbox>
              <w:txbxContent>
                <w:p w:rsidR="002E7DE4" w:rsidRDefault="002E7DE4" w:rsidP="002E7DE4">
                  <w:pPr>
                    <w:jc w:val="center"/>
                    <w:rPr>
                      <w:b w:val="0"/>
                      <w:sz w:val="28"/>
                    </w:rPr>
                  </w:pPr>
                  <w:r>
                    <w:object w:dxaOrig="1216" w:dyaOrig="147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3.25pt;height:63.75pt" o:ole="" fillcolor="window">
                        <v:imagedata r:id="rId5" o:title=""/>
                      </v:shape>
                      <o:OLEObject Type="Embed" ProgID="Word.Picture.8" ShapeID="_x0000_i1025" DrawAspect="Content" ObjectID="_1690201571" r:id="rId6"/>
                    </w:object>
                  </w:r>
                </w:p>
                <w:p w:rsidR="002E7DE4" w:rsidRDefault="002E7DE4" w:rsidP="002E7DE4"/>
              </w:txbxContent>
            </v:textbox>
          </v:shape>
        </w:pict>
      </w:r>
    </w:p>
    <w:p w:rsidR="002E7DE4" w:rsidRDefault="002E7DE4" w:rsidP="002E7DE4">
      <w:pPr>
        <w:jc w:val="center"/>
      </w:pPr>
      <w:r>
        <w:t>Republica Moldova                                                                        Республика Молдова</w:t>
      </w:r>
    </w:p>
    <w:p w:rsidR="002E7DE4" w:rsidRDefault="002E7DE4" w:rsidP="002E7DE4">
      <w:pPr>
        <w:jc w:val="center"/>
      </w:pPr>
      <w:r>
        <w:t>Raionul Floreşti                                                                                 Район Флорешть</w:t>
      </w:r>
    </w:p>
    <w:p w:rsidR="002E7DE4" w:rsidRDefault="002E7DE4" w:rsidP="002E7DE4">
      <w:pPr>
        <w:jc w:val="center"/>
      </w:pPr>
      <w:r>
        <w:t>Consiliul orăşenesc Floreşti                                                         Городской Совет Флорешть</w:t>
      </w:r>
    </w:p>
    <w:p w:rsidR="002E7DE4" w:rsidRDefault="002E7DE4" w:rsidP="002E7DE4">
      <w:pPr>
        <w:pStyle w:val="a3"/>
        <w:rPr>
          <w:b/>
          <w:sz w:val="28"/>
          <w:szCs w:val="28"/>
          <w:lang w:val="ro-RO" w:eastAsia="en-US"/>
        </w:rPr>
      </w:pPr>
    </w:p>
    <w:p w:rsidR="002E7DE4" w:rsidRDefault="002E7DE4" w:rsidP="002E7DE4">
      <w:pPr>
        <w:pStyle w:val="a3"/>
        <w:rPr>
          <w:b/>
          <w:lang w:val="it-IT"/>
        </w:rPr>
      </w:pPr>
    </w:p>
    <w:p w:rsidR="002E7DE4" w:rsidRDefault="002E7DE4" w:rsidP="002E7DE4">
      <w:pPr>
        <w:pStyle w:val="a3"/>
        <w:jc w:val="center"/>
        <w:rPr>
          <w:b/>
          <w:lang w:val="it-IT"/>
        </w:rPr>
      </w:pPr>
      <w:r>
        <w:rPr>
          <w:b/>
          <w:lang w:val="it-IT"/>
        </w:rPr>
        <w:t>DECIZIE</w:t>
      </w:r>
    </w:p>
    <w:p w:rsidR="002E7DE4" w:rsidRDefault="002E7DE4" w:rsidP="002E7DE4">
      <w:pPr>
        <w:pStyle w:val="a3"/>
        <w:rPr>
          <w:b/>
          <w:lang w:val="it-IT"/>
        </w:rPr>
      </w:pPr>
    </w:p>
    <w:p w:rsidR="002E7DE4" w:rsidRDefault="002E7DE4" w:rsidP="002E7DE4">
      <w:pPr>
        <w:pStyle w:val="a3"/>
        <w:rPr>
          <w:b/>
          <w:sz w:val="26"/>
          <w:szCs w:val="26"/>
          <w:lang w:val="it-IT"/>
        </w:rPr>
      </w:pPr>
      <w:r>
        <w:rPr>
          <w:b/>
          <w:sz w:val="26"/>
          <w:szCs w:val="26"/>
          <w:lang w:val="it-IT"/>
        </w:rPr>
        <w:t xml:space="preserve">din </w:t>
      </w:r>
      <w:r>
        <w:rPr>
          <w:b/>
          <w:sz w:val="26"/>
          <w:szCs w:val="26"/>
          <w:lang w:val="ro-RO"/>
        </w:rPr>
        <w:t>_______________</w:t>
      </w:r>
      <w:r w:rsidR="00342E4F">
        <w:rPr>
          <w:b/>
          <w:sz w:val="26"/>
          <w:szCs w:val="26"/>
          <w:lang w:val="it-IT"/>
        </w:rPr>
        <w:t>2021</w:t>
      </w:r>
      <w:r>
        <w:rPr>
          <w:b/>
          <w:sz w:val="26"/>
          <w:szCs w:val="26"/>
          <w:lang w:val="it-IT"/>
        </w:rPr>
        <w:t xml:space="preserve">                               </w:t>
      </w:r>
      <w:r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ab/>
        <w:t xml:space="preserve">                 </w:t>
      </w:r>
      <w:r>
        <w:rPr>
          <w:b/>
          <w:sz w:val="26"/>
          <w:szCs w:val="26"/>
          <w:lang w:val="it-IT"/>
        </w:rPr>
        <w:tab/>
      </w:r>
      <w:r>
        <w:rPr>
          <w:b/>
          <w:sz w:val="26"/>
          <w:szCs w:val="26"/>
          <w:lang w:val="it-IT"/>
        </w:rPr>
        <w:tab/>
        <w:t xml:space="preserve">  nr. ___</w:t>
      </w:r>
    </w:p>
    <w:p w:rsidR="002E7DE4" w:rsidRDefault="002E7DE4" w:rsidP="002E7DE4">
      <w:pPr>
        <w:rPr>
          <w:sz w:val="28"/>
        </w:rPr>
      </w:pPr>
    </w:p>
    <w:p w:rsidR="007A51E7" w:rsidRPr="007A51E7" w:rsidRDefault="002E7DE4" w:rsidP="007A51E7">
      <w:pPr>
        <w:rPr>
          <w:szCs w:val="24"/>
        </w:rPr>
      </w:pPr>
      <w:r w:rsidRPr="00342E4F">
        <w:rPr>
          <w:szCs w:val="24"/>
        </w:rPr>
        <w:t xml:space="preserve">Cu </w:t>
      </w:r>
      <w:r w:rsidRPr="007A51E7">
        <w:rPr>
          <w:szCs w:val="24"/>
        </w:rPr>
        <w:t xml:space="preserve">privire la </w:t>
      </w:r>
      <w:r w:rsidR="007A51E7" w:rsidRPr="007A51E7">
        <w:rPr>
          <w:szCs w:val="24"/>
        </w:rPr>
        <w:t>aprobarea Regulamentului</w:t>
      </w:r>
    </w:p>
    <w:p w:rsidR="00BF36FD" w:rsidRDefault="007A51E7" w:rsidP="007A51E7">
      <w:pPr>
        <w:rPr>
          <w:szCs w:val="24"/>
        </w:rPr>
      </w:pPr>
      <w:r w:rsidRPr="007A51E7">
        <w:rPr>
          <w:szCs w:val="24"/>
        </w:rPr>
        <w:t xml:space="preserve">privind </w:t>
      </w:r>
      <w:r>
        <w:rPr>
          <w:szCs w:val="24"/>
        </w:rPr>
        <w:t xml:space="preserve">reglementarea </w:t>
      </w:r>
      <w:r w:rsidRPr="007A51E7">
        <w:rPr>
          <w:szCs w:val="24"/>
        </w:rPr>
        <w:t xml:space="preserve">numărului-limită al autoturismelor </w:t>
      </w:r>
    </w:p>
    <w:p w:rsidR="007A51E7" w:rsidRPr="00BF36FD" w:rsidRDefault="007A51E7" w:rsidP="00BF36FD">
      <w:pPr>
        <w:rPr>
          <w:szCs w:val="24"/>
        </w:rPr>
      </w:pPr>
      <w:r w:rsidRPr="007A51E7">
        <w:rPr>
          <w:szCs w:val="24"/>
        </w:rPr>
        <w:t xml:space="preserve">de serviciu şi a parcursului – limită anual </w:t>
      </w:r>
    </w:p>
    <w:p w:rsidR="002E7DE4" w:rsidRPr="007A51E7" w:rsidRDefault="002E7DE4" w:rsidP="007A51E7">
      <w:pPr>
        <w:rPr>
          <w:szCs w:val="24"/>
          <w:lang w:val="en-US"/>
        </w:rPr>
      </w:pPr>
      <w:r w:rsidRPr="007A51E7">
        <w:rPr>
          <w:szCs w:val="24"/>
          <w:lang w:val="en-US"/>
        </w:rPr>
        <w:t xml:space="preserve">    </w:t>
      </w:r>
    </w:p>
    <w:p w:rsidR="002E7DE4" w:rsidRPr="00BF36FD" w:rsidRDefault="002E7DE4" w:rsidP="00BF36FD">
      <w:pPr>
        <w:pStyle w:val="4"/>
        <w:shd w:val="clear" w:color="auto" w:fill="FFFFFF"/>
        <w:spacing w:before="165" w:beforeAutospacing="0" w:after="165" w:afterAutospacing="0" w:line="360" w:lineRule="auto"/>
        <w:jc w:val="both"/>
        <w:rPr>
          <w:rFonts w:ascii="Georgia" w:hAnsi="Georgia"/>
          <w:b w:val="0"/>
          <w:bCs w:val="0"/>
          <w:color w:val="333333"/>
        </w:rPr>
      </w:pPr>
      <w:r w:rsidRPr="00342E4F">
        <w:rPr>
          <w:lang w:val="en-US"/>
        </w:rPr>
        <w:t xml:space="preserve">       </w:t>
      </w:r>
      <w:proofErr w:type="spellStart"/>
      <w:proofErr w:type="gramStart"/>
      <w:r w:rsidR="007A51E7">
        <w:rPr>
          <w:b w:val="0"/>
          <w:lang w:val="en-US"/>
        </w:rPr>
        <w:t>În</w:t>
      </w:r>
      <w:proofErr w:type="spellEnd"/>
      <w:r w:rsidR="007A51E7">
        <w:rPr>
          <w:b w:val="0"/>
          <w:lang w:val="en-US"/>
        </w:rPr>
        <w:t xml:space="preserve"> </w:t>
      </w:r>
      <w:proofErr w:type="spellStart"/>
      <w:r w:rsidR="007A51E7">
        <w:rPr>
          <w:b w:val="0"/>
          <w:lang w:val="en-US"/>
        </w:rPr>
        <w:t>temeiul</w:t>
      </w:r>
      <w:proofErr w:type="spellEnd"/>
      <w:r w:rsidR="007A51E7">
        <w:rPr>
          <w:b w:val="0"/>
          <w:lang w:val="en-US"/>
        </w:rPr>
        <w:t xml:space="preserve"> art.</w:t>
      </w:r>
      <w:r w:rsidRPr="007A51E7">
        <w:rPr>
          <w:b w:val="0"/>
          <w:lang w:val="en-US"/>
        </w:rPr>
        <w:t xml:space="preserve">14 al </w:t>
      </w:r>
      <w:proofErr w:type="spellStart"/>
      <w:r w:rsidRPr="007A51E7">
        <w:rPr>
          <w:b w:val="0"/>
          <w:lang w:val="en-US"/>
        </w:rPr>
        <w:t>Legii</w:t>
      </w:r>
      <w:proofErr w:type="spellEnd"/>
      <w:r w:rsidRPr="007A51E7">
        <w:rPr>
          <w:b w:val="0"/>
          <w:lang w:val="en-US"/>
        </w:rPr>
        <w:t xml:space="preserve"> </w:t>
      </w:r>
      <w:r w:rsidR="007A51E7" w:rsidRPr="007A51E7">
        <w:rPr>
          <w:b w:val="0"/>
          <w:lang w:val="en-US"/>
        </w:rPr>
        <w:t xml:space="preserve">RM </w:t>
      </w:r>
      <w:r w:rsidR="007A51E7">
        <w:rPr>
          <w:b w:val="0"/>
          <w:lang w:val="en-US"/>
        </w:rPr>
        <w:t>nr.</w:t>
      </w:r>
      <w:proofErr w:type="gramEnd"/>
      <w:r w:rsidR="007A51E7">
        <w:rPr>
          <w:b w:val="0"/>
          <w:lang w:val="en-US"/>
        </w:rPr>
        <w:t xml:space="preserve"> 436/2006 </w:t>
      </w:r>
      <w:proofErr w:type="spellStart"/>
      <w:r w:rsidR="007A51E7">
        <w:rPr>
          <w:b w:val="0"/>
          <w:lang w:val="en-US"/>
        </w:rPr>
        <w:t>p</w:t>
      </w:r>
      <w:r w:rsidRPr="007A51E7">
        <w:rPr>
          <w:b w:val="0"/>
          <w:lang w:val="en-US"/>
        </w:rPr>
        <w:t>rivi</w:t>
      </w:r>
      <w:r w:rsidR="007A51E7">
        <w:rPr>
          <w:b w:val="0"/>
          <w:lang w:val="en-US"/>
        </w:rPr>
        <w:t>nd</w:t>
      </w:r>
      <w:proofErr w:type="spellEnd"/>
      <w:r w:rsidR="007A51E7">
        <w:rPr>
          <w:b w:val="0"/>
          <w:lang w:val="en-US"/>
        </w:rPr>
        <w:t xml:space="preserve"> </w:t>
      </w:r>
      <w:proofErr w:type="spellStart"/>
      <w:r w:rsidR="007A51E7">
        <w:rPr>
          <w:b w:val="0"/>
          <w:lang w:val="en-US"/>
        </w:rPr>
        <w:t>administraţia</w:t>
      </w:r>
      <w:proofErr w:type="spellEnd"/>
      <w:r w:rsidR="007A51E7">
        <w:rPr>
          <w:b w:val="0"/>
          <w:lang w:val="en-US"/>
        </w:rPr>
        <w:t xml:space="preserve"> </w:t>
      </w:r>
      <w:proofErr w:type="spellStart"/>
      <w:r w:rsidR="007A51E7">
        <w:rPr>
          <w:b w:val="0"/>
          <w:lang w:val="en-US"/>
        </w:rPr>
        <w:t>publică</w:t>
      </w:r>
      <w:proofErr w:type="spellEnd"/>
      <w:r w:rsidR="007A51E7">
        <w:rPr>
          <w:b w:val="0"/>
          <w:lang w:val="en-US"/>
        </w:rPr>
        <w:t xml:space="preserve"> </w:t>
      </w:r>
      <w:proofErr w:type="spellStart"/>
      <w:r w:rsidR="007A51E7">
        <w:rPr>
          <w:b w:val="0"/>
          <w:lang w:val="en-US"/>
        </w:rPr>
        <w:t>locală</w:t>
      </w:r>
      <w:proofErr w:type="spellEnd"/>
      <w:r w:rsidRPr="007A51E7">
        <w:rPr>
          <w:b w:val="0"/>
          <w:lang w:val="en-US"/>
        </w:rPr>
        <w:t xml:space="preserve">; </w:t>
      </w:r>
      <w:r w:rsidR="007A51E7" w:rsidRPr="007A51E7">
        <w:rPr>
          <w:b w:val="0"/>
          <w:lang w:val="en-US"/>
        </w:rPr>
        <w:t xml:space="preserve">pct.2 din </w:t>
      </w:r>
      <w:proofErr w:type="spellStart"/>
      <w:r w:rsidR="007A51E7" w:rsidRPr="007A51E7">
        <w:rPr>
          <w:b w:val="0"/>
          <w:lang w:val="en-US"/>
        </w:rPr>
        <w:t>Hot</w:t>
      </w:r>
      <w:r w:rsidR="007A51E7">
        <w:rPr>
          <w:b w:val="0"/>
          <w:lang w:val="en-US"/>
        </w:rPr>
        <w:t>ărârea</w:t>
      </w:r>
      <w:proofErr w:type="spellEnd"/>
      <w:r w:rsidR="007A51E7">
        <w:rPr>
          <w:b w:val="0"/>
          <w:lang w:val="en-US"/>
        </w:rPr>
        <w:t xml:space="preserve"> </w:t>
      </w:r>
      <w:proofErr w:type="spellStart"/>
      <w:r w:rsidR="007A51E7">
        <w:rPr>
          <w:b w:val="0"/>
          <w:lang w:val="en-US"/>
        </w:rPr>
        <w:t>Guvernului</w:t>
      </w:r>
      <w:proofErr w:type="spellEnd"/>
      <w:r w:rsidR="007A51E7">
        <w:rPr>
          <w:b w:val="0"/>
          <w:lang w:val="en-US"/>
        </w:rPr>
        <w:t xml:space="preserve"> </w:t>
      </w:r>
      <w:proofErr w:type="spellStart"/>
      <w:r w:rsidR="007A51E7">
        <w:rPr>
          <w:b w:val="0"/>
          <w:lang w:val="en-US"/>
        </w:rPr>
        <w:t>R.Moldova</w:t>
      </w:r>
      <w:proofErr w:type="spellEnd"/>
      <w:r w:rsidR="007A51E7">
        <w:rPr>
          <w:b w:val="0"/>
          <w:lang w:val="en-US"/>
        </w:rPr>
        <w:t xml:space="preserve"> nr.</w:t>
      </w:r>
      <w:r w:rsidR="007A51E7" w:rsidRPr="007A51E7">
        <w:rPr>
          <w:b w:val="0"/>
          <w:lang w:val="en-US"/>
        </w:rPr>
        <w:t xml:space="preserve">1404/2005 </w:t>
      </w:r>
      <w:proofErr w:type="spellStart"/>
      <w:r w:rsidR="007A51E7" w:rsidRPr="007A51E7">
        <w:rPr>
          <w:b w:val="0"/>
          <w:lang w:val="en-US"/>
        </w:rPr>
        <w:t>privind</w:t>
      </w:r>
      <w:proofErr w:type="spellEnd"/>
      <w:r w:rsidR="007A51E7" w:rsidRPr="007A51E7">
        <w:rPr>
          <w:b w:val="0"/>
          <w:lang w:val="en-US"/>
        </w:rPr>
        <w:t xml:space="preserve"> </w:t>
      </w:r>
      <w:proofErr w:type="spellStart"/>
      <w:r w:rsidR="007A51E7" w:rsidRPr="007A51E7">
        <w:rPr>
          <w:b w:val="0"/>
          <w:lang w:val="en-US"/>
        </w:rPr>
        <w:t>reglementarea</w:t>
      </w:r>
      <w:proofErr w:type="spellEnd"/>
      <w:r w:rsidR="007A51E7" w:rsidRPr="007A51E7">
        <w:rPr>
          <w:b w:val="0"/>
          <w:lang w:val="en-US"/>
        </w:rPr>
        <w:t xml:space="preserve"> </w:t>
      </w:r>
      <w:r w:rsidR="007A51E7" w:rsidRPr="007A51E7">
        <w:rPr>
          <w:b w:val="0"/>
        </w:rPr>
        <w:t>utilizării autoturismelor de serviciu de către autorităţile administraţiei publice</w:t>
      </w:r>
      <w:r w:rsidR="00BF36FD">
        <w:rPr>
          <w:b w:val="0"/>
        </w:rPr>
        <w:t xml:space="preserve">, </w:t>
      </w:r>
      <w:proofErr w:type="spellStart"/>
      <w:r w:rsidRPr="007A51E7">
        <w:rPr>
          <w:b w:val="0"/>
          <w:lang w:val="en-US"/>
        </w:rPr>
        <w:t>Consiliul</w:t>
      </w:r>
      <w:proofErr w:type="spellEnd"/>
      <w:r w:rsidRPr="007A51E7">
        <w:rPr>
          <w:b w:val="0"/>
          <w:lang w:val="en-US"/>
        </w:rPr>
        <w:t xml:space="preserve"> </w:t>
      </w:r>
      <w:proofErr w:type="spellStart"/>
      <w:r w:rsidRPr="007A51E7">
        <w:rPr>
          <w:b w:val="0"/>
          <w:lang w:val="en-US"/>
        </w:rPr>
        <w:t>orăşenesc</w:t>
      </w:r>
      <w:proofErr w:type="spellEnd"/>
      <w:r w:rsidRPr="00342E4F">
        <w:rPr>
          <w:lang w:val="en-US"/>
        </w:rPr>
        <w:t xml:space="preserve"> DECIDE:</w:t>
      </w:r>
    </w:p>
    <w:p w:rsidR="00BF36FD" w:rsidRPr="00BF36FD" w:rsidRDefault="00BF36FD" w:rsidP="00BF36FD">
      <w:pPr>
        <w:spacing w:line="360" w:lineRule="auto"/>
        <w:ind w:left="567" w:firstLine="567"/>
        <w:jc w:val="both"/>
        <w:rPr>
          <w:b w:val="0"/>
          <w:szCs w:val="24"/>
        </w:rPr>
      </w:pPr>
      <w:r w:rsidRPr="00BF36FD">
        <w:rPr>
          <w:szCs w:val="24"/>
        </w:rPr>
        <w:t>1</w:t>
      </w:r>
      <w:r>
        <w:rPr>
          <w:b w:val="0"/>
          <w:szCs w:val="24"/>
        </w:rPr>
        <w:t>. Se aprobă Regulamentul</w:t>
      </w:r>
      <w:r w:rsidRPr="00BF36FD">
        <w:rPr>
          <w:b w:val="0"/>
          <w:sz w:val="28"/>
        </w:rPr>
        <w:t xml:space="preserve"> </w:t>
      </w:r>
      <w:r w:rsidRPr="00BF36FD">
        <w:rPr>
          <w:b w:val="0"/>
          <w:szCs w:val="24"/>
        </w:rPr>
        <w:t xml:space="preserve">privind reglementarea numărului-limită al autoturismelor de serviciu şi a parcursului – limită anual pentru un autoturism întru asigurarea îndeplinirii atribuţiilor de serviciu ale funcţionarilor Primăriei oraşului Floreşti </w:t>
      </w:r>
      <w:r w:rsidRPr="00BF36FD">
        <w:rPr>
          <w:b w:val="0"/>
          <w:i/>
          <w:szCs w:val="24"/>
        </w:rPr>
        <w:t>( conform anexei</w:t>
      </w:r>
      <w:r>
        <w:rPr>
          <w:b w:val="0"/>
          <w:i/>
          <w:szCs w:val="24"/>
        </w:rPr>
        <w:t xml:space="preserve"> </w:t>
      </w:r>
      <w:r w:rsidRPr="00BF36FD">
        <w:rPr>
          <w:b w:val="0"/>
          <w:i/>
          <w:szCs w:val="24"/>
        </w:rPr>
        <w:t>).</w:t>
      </w:r>
    </w:p>
    <w:p w:rsidR="002E7DE4" w:rsidRPr="00342E4F" w:rsidRDefault="00BF36FD" w:rsidP="00BF36FD">
      <w:pPr>
        <w:spacing w:before="120" w:line="360" w:lineRule="auto"/>
        <w:ind w:left="567" w:firstLine="567"/>
        <w:jc w:val="both"/>
        <w:rPr>
          <w:b w:val="0"/>
          <w:szCs w:val="24"/>
        </w:rPr>
      </w:pPr>
      <w:r w:rsidRPr="00BF36FD">
        <w:rPr>
          <w:szCs w:val="24"/>
        </w:rPr>
        <w:t>2.</w:t>
      </w:r>
      <w:r>
        <w:rPr>
          <w:b w:val="0"/>
          <w:szCs w:val="24"/>
        </w:rPr>
        <w:t xml:space="preserve"> </w:t>
      </w:r>
      <w:r w:rsidR="002E7DE4" w:rsidRPr="00342E4F">
        <w:rPr>
          <w:b w:val="0"/>
          <w:szCs w:val="24"/>
        </w:rPr>
        <w:t xml:space="preserve">Controlul asupra executării deciziei în cauză se pune în sarcină </w:t>
      </w:r>
      <w:r>
        <w:rPr>
          <w:b w:val="0"/>
          <w:szCs w:val="24"/>
        </w:rPr>
        <w:t>primarului oraşului Floreşti.</w:t>
      </w:r>
    </w:p>
    <w:p w:rsidR="002E7DE4" w:rsidRDefault="002E7DE4" w:rsidP="002E7DE4">
      <w:pPr>
        <w:rPr>
          <w:b w:val="0"/>
          <w:sz w:val="26"/>
          <w:szCs w:val="26"/>
        </w:rPr>
      </w:pPr>
    </w:p>
    <w:p w:rsidR="002E7DE4" w:rsidRDefault="002E7DE4" w:rsidP="002E7DE4">
      <w:pPr>
        <w:rPr>
          <w:sz w:val="26"/>
          <w:szCs w:val="26"/>
        </w:rPr>
      </w:pPr>
      <w:r>
        <w:rPr>
          <w:sz w:val="26"/>
          <w:szCs w:val="26"/>
        </w:rPr>
        <w:t>Preşedintele şedinţei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2E7DE4" w:rsidRDefault="002E7DE4" w:rsidP="002E7DE4">
      <w:pPr>
        <w:rPr>
          <w:sz w:val="26"/>
          <w:szCs w:val="26"/>
        </w:rPr>
      </w:pPr>
    </w:p>
    <w:p w:rsidR="00342E4F" w:rsidRDefault="002E7DE4" w:rsidP="002E7DE4">
      <w:pPr>
        <w:rPr>
          <w:sz w:val="26"/>
          <w:szCs w:val="26"/>
        </w:rPr>
      </w:pPr>
      <w:r>
        <w:rPr>
          <w:sz w:val="26"/>
          <w:szCs w:val="26"/>
        </w:rPr>
        <w:t>Secretar</w:t>
      </w:r>
      <w:r w:rsidR="00342E4F">
        <w:rPr>
          <w:sz w:val="26"/>
          <w:szCs w:val="26"/>
        </w:rPr>
        <w:t xml:space="preserve"> interimar</w:t>
      </w:r>
    </w:p>
    <w:p w:rsidR="002E7DE4" w:rsidRDefault="002E7DE4" w:rsidP="002E7DE4">
      <w:pPr>
        <w:rPr>
          <w:sz w:val="26"/>
          <w:szCs w:val="26"/>
        </w:rPr>
      </w:pPr>
      <w:r>
        <w:rPr>
          <w:sz w:val="26"/>
          <w:szCs w:val="26"/>
        </w:rPr>
        <w:t xml:space="preserve"> al Consiliului orăşenesc                            </w:t>
      </w:r>
      <w:r w:rsidR="00342E4F">
        <w:rPr>
          <w:sz w:val="26"/>
          <w:szCs w:val="26"/>
        </w:rPr>
        <w:t xml:space="preserve">                       </w:t>
      </w:r>
      <w:r w:rsidR="00C76E9C">
        <w:rPr>
          <w:sz w:val="26"/>
          <w:szCs w:val="26"/>
        </w:rPr>
        <w:t xml:space="preserve">  </w:t>
      </w:r>
      <w:r w:rsidR="00342E4F">
        <w:rPr>
          <w:sz w:val="26"/>
          <w:szCs w:val="26"/>
        </w:rPr>
        <w:t xml:space="preserve">                      Furdui Angela</w:t>
      </w:r>
    </w:p>
    <w:p w:rsidR="002E7DE4" w:rsidRDefault="002E7DE4" w:rsidP="002E7DE4">
      <w:pPr>
        <w:jc w:val="center"/>
        <w:rPr>
          <w:szCs w:val="24"/>
        </w:rPr>
      </w:pPr>
    </w:p>
    <w:p w:rsidR="00BF36FD" w:rsidRDefault="00BF36FD" w:rsidP="002E7DE4">
      <w:pPr>
        <w:jc w:val="center"/>
        <w:rPr>
          <w:szCs w:val="24"/>
        </w:rPr>
      </w:pPr>
    </w:p>
    <w:p w:rsidR="00BF36FD" w:rsidRDefault="00BF36FD" w:rsidP="002E7DE4">
      <w:pPr>
        <w:jc w:val="center"/>
        <w:rPr>
          <w:szCs w:val="24"/>
        </w:rPr>
      </w:pPr>
    </w:p>
    <w:p w:rsidR="00BF36FD" w:rsidRDefault="00BF36FD" w:rsidP="002E7DE4">
      <w:pPr>
        <w:jc w:val="center"/>
        <w:rPr>
          <w:szCs w:val="24"/>
        </w:rPr>
      </w:pPr>
    </w:p>
    <w:p w:rsidR="006278F4" w:rsidRPr="00C42EE7" w:rsidRDefault="006278F4" w:rsidP="006278F4">
      <w:pPr>
        <w:jc w:val="both"/>
        <w:rPr>
          <w:b w:val="0"/>
          <w:szCs w:val="24"/>
          <w:lang w:val="en-US"/>
        </w:rPr>
      </w:pPr>
      <w:proofErr w:type="spellStart"/>
      <w:r w:rsidRPr="00C42EE7">
        <w:rPr>
          <w:b w:val="0"/>
          <w:szCs w:val="24"/>
          <w:lang w:val="en-US"/>
        </w:rPr>
        <w:t>Avizat</w:t>
      </w:r>
      <w:proofErr w:type="spellEnd"/>
      <w:r w:rsidRPr="00C42EE7">
        <w:rPr>
          <w:b w:val="0"/>
          <w:szCs w:val="24"/>
          <w:lang w:val="en-US"/>
        </w:rPr>
        <w:t>:</w:t>
      </w:r>
    </w:p>
    <w:p w:rsidR="006278F4" w:rsidRDefault="006278F4" w:rsidP="006278F4">
      <w:pPr>
        <w:jc w:val="both"/>
        <w:rPr>
          <w:b w:val="0"/>
          <w:szCs w:val="24"/>
        </w:rPr>
      </w:pPr>
      <w:r w:rsidRPr="00C42EE7">
        <w:rPr>
          <w:b w:val="0"/>
          <w:szCs w:val="24"/>
          <w:lang w:val="en-US"/>
        </w:rPr>
        <w:t>_________</w:t>
      </w:r>
      <w:proofErr w:type="gramStart"/>
      <w:r w:rsidRPr="00C42EE7">
        <w:rPr>
          <w:b w:val="0"/>
          <w:szCs w:val="24"/>
          <w:lang w:val="en-US"/>
        </w:rPr>
        <w:t>_</w:t>
      </w:r>
      <w:r w:rsidRPr="00C42EE7">
        <w:rPr>
          <w:b w:val="0"/>
          <w:szCs w:val="24"/>
        </w:rPr>
        <w:t xml:space="preserve"> </w:t>
      </w:r>
      <w:r w:rsidRPr="00C42EE7">
        <w:rPr>
          <w:b w:val="0"/>
          <w:szCs w:val="24"/>
          <w:lang w:val="en-US"/>
        </w:rPr>
        <w:t xml:space="preserve"> </w:t>
      </w:r>
      <w:proofErr w:type="spellStart"/>
      <w:r>
        <w:rPr>
          <w:b w:val="0"/>
          <w:szCs w:val="24"/>
          <w:lang w:val="en-US"/>
        </w:rPr>
        <w:t>Munteanu</w:t>
      </w:r>
      <w:proofErr w:type="spellEnd"/>
      <w:proofErr w:type="gramEnd"/>
      <w:r>
        <w:rPr>
          <w:b w:val="0"/>
          <w:szCs w:val="24"/>
          <w:lang w:val="en-US"/>
        </w:rPr>
        <w:t xml:space="preserve"> Ion, </w:t>
      </w:r>
      <w:r w:rsidRPr="00C42EE7">
        <w:rPr>
          <w:b w:val="0"/>
          <w:szCs w:val="24"/>
          <w:lang w:val="en-US"/>
        </w:rPr>
        <w:t>jurist</w:t>
      </w:r>
      <w:r w:rsidRPr="00C42EE7">
        <w:rPr>
          <w:b w:val="0"/>
          <w:szCs w:val="24"/>
        </w:rPr>
        <w:t>ul primăriei</w:t>
      </w:r>
    </w:p>
    <w:p w:rsidR="00BF36FD" w:rsidRDefault="00BF36FD" w:rsidP="006278F4">
      <w:pPr>
        <w:jc w:val="both"/>
        <w:rPr>
          <w:b w:val="0"/>
          <w:szCs w:val="24"/>
        </w:rPr>
      </w:pPr>
    </w:p>
    <w:p w:rsidR="00BF36FD" w:rsidRDefault="00BF36FD" w:rsidP="006278F4">
      <w:pPr>
        <w:jc w:val="both"/>
        <w:rPr>
          <w:b w:val="0"/>
          <w:szCs w:val="24"/>
        </w:rPr>
      </w:pPr>
    </w:p>
    <w:p w:rsidR="00BF36FD" w:rsidRDefault="00BF36FD" w:rsidP="006278F4">
      <w:pPr>
        <w:jc w:val="both"/>
        <w:rPr>
          <w:b w:val="0"/>
          <w:szCs w:val="24"/>
        </w:rPr>
      </w:pPr>
    </w:p>
    <w:p w:rsidR="00BF36FD" w:rsidRDefault="00BF36FD" w:rsidP="006278F4">
      <w:pPr>
        <w:jc w:val="both"/>
        <w:rPr>
          <w:b w:val="0"/>
          <w:szCs w:val="24"/>
        </w:rPr>
      </w:pPr>
    </w:p>
    <w:p w:rsidR="00BF36FD" w:rsidRDefault="00BF36FD" w:rsidP="006278F4">
      <w:pPr>
        <w:jc w:val="both"/>
        <w:rPr>
          <w:b w:val="0"/>
          <w:szCs w:val="24"/>
        </w:rPr>
      </w:pPr>
    </w:p>
    <w:p w:rsidR="00BF36FD" w:rsidRDefault="00BF36FD" w:rsidP="006278F4">
      <w:pPr>
        <w:jc w:val="both"/>
        <w:rPr>
          <w:b w:val="0"/>
          <w:szCs w:val="24"/>
        </w:rPr>
      </w:pPr>
    </w:p>
    <w:p w:rsidR="00BF36FD" w:rsidRDefault="00BF36FD" w:rsidP="006278F4">
      <w:pPr>
        <w:jc w:val="both"/>
        <w:rPr>
          <w:b w:val="0"/>
          <w:szCs w:val="24"/>
        </w:rPr>
      </w:pPr>
    </w:p>
    <w:p w:rsidR="003850E8" w:rsidRDefault="003850E8" w:rsidP="00BF36FD">
      <w:pPr>
        <w:rPr>
          <w:sz w:val="22"/>
          <w:szCs w:val="22"/>
        </w:rPr>
      </w:pPr>
    </w:p>
    <w:p w:rsidR="003850E8" w:rsidRDefault="003850E8" w:rsidP="006278F4">
      <w:pPr>
        <w:ind w:firstLine="708"/>
        <w:jc w:val="center"/>
        <w:rPr>
          <w:sz w:val="22"/>
          <w:szCs w:val="22"/>
        </w:rPr>
      </w:pPr>
    </w:p>
    <w:p w:rsidR="006278F4" w:rsidRDefault="006278F4" w:rsidP="006278F4">
      <w:pPr>
        <w:ind w:firstLine="708"/>
        <w:jc w:val="center"/>
        <w:rPr>
          <w:sz w:val="22"/>
          <w:szCs w:val="22"/>
        </w:rPr>
      </w:pPr>
      <w:r>
        <w:rPr>
          <w:sz w:val="22"/>
          <w:szCs w:val="22"/>
        </w:rPr>
        <w:t>Notă informativă la proiectul de decizie</w:t>
      </w:r>
    </w:p>
    <w:p w:rsidR="006278F4" w:rsidRPr="006278F4" w:rsidRDefault="006278F4" w:rsidP="00D80E54">
      <w:pPr>
        <w:rPr>
          <w:szCs w:val="24"/>
        </w:rPr>
      </w:pPr>
      <w:r w:rsidRPr="006278F4">
        <w:rPr>
          <w:szCs w:val="24"/>
        </w:rPr>
        <w:t>„</w:t>
      </w:r>
      <w:r w:rsidR="00D80E54" w:rsidRPr="00342E4F">
        <w:rPr>
          <w:szCs w:val="24"/>
        </w:rPr>
        <w:t xml:space="preserve">Cu privire la </w:t>
      </w:r>
      <w:r w:rsidR="00D80E54">
        <w:rPr>
          <w:szCs w:val="24"/>
        </w:rPr>
        <w:t>inventarierea fondulu</w:t>
      </w:r>
      <w:r w:rsidR="003850E8">
        <w:rPr>
          <w:szCs w:val="24"/>
        </w:rPr>
        <w:t>i funciar categoria de teren al</w:t>
      </w:r>
      <w:r w:rsidR="00D80E54">
        <w:rPr>
          <w:szCs w:val="24"/>
        </w:rPr>
        <w:t xml:space="preserve"> fondului de rezervă</w:t>
      </w:r>
      <w:r w:rsidRPr="006278F4">
        <w:rPr>
          <w:szCs w:val="24"/>
        </w:rPr>
        <w:t>”</w:t>
      </w:r>
    </w:p>
    <w:p w:rsidR="006278F4" w:rsidRPr="006278F4" w:rsidRDefault="006278F4" w:rsidP="006278F4">
      <w:pPr>
        <w:jc w:val="both"/>
        <w:rPr>
          <w:szCs w:val="24"/>
        </w:rPr>
      </w:pPr>
    </w:p>
    <w:p w:rsidR="006278F4" w:rsidRPr="003769D3" w:rsidRDefault="006278F4" w:rsidP="006278F4">
      <w:pPr>
        <w:rPr>
          <w:b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"/>
        <w:gridCol w:w="9179"/>
      </w:tblGrid>
      <w:tr w:rsidR="006278F4" w:rsidRPr="001B51D2" w:rsidTr="009E348D">
        <w:tc>
          <w:tcPr>
            <w:tcW w:w="392" w:type="dxa"/>
          </w:tcPr>
          <w:p w:rsidR="006278F4" w:rsidRPr="001B51D2" w:rsidRDefault="006278F4" w:rsidP="009E348D">
            <w:pPr>
              <w:rPr>
                <w:b w:val="0"/>
              </w:rPr>
            </w:pPr>
            <w:r w:rsidRPr="001B51D2">
              <w:rPr>
                <w:b w:val="0"/>
              </w:rPr>
              <w:t>1.</w:t>
            </w:r>
          </w:p>
        </w:tc>
        <w:tc>
          <w:tcPr>
            <w:tcW w:w="9179" w:type="dxa"/>
          </w:tcPr>
          <w:p w:rsidR="006278F4" w:rsidRPr="001B51D2" w:rsidRDefault="006278F4" w:rsidP="009E348D">
            <w:pPr>
              <w:rPr>
                <w:b w:val="0"/>
              </w:rPr>
            </w:pPr>
            <w:r>
              <w:rPr>
                <w:b w:val="0"/>
              </w:rPr>
              <w:t>Denum</w:t>
            </w:r>
            <w:r w:rsidRPr="001B51D2">
              <w:rPr>
                <w:b w:val="0"/>
              </w:rPr>
              <w:t>irea autorului sau după caz a participanţilor la elaborarea proiectului</w:t>
            </w:r>
          </w:p>
        </w:tc>
      </w:tr>
      <w:tr w:rsidR="006278F4" w:rsidRPr="001B51D2" w:rsidTr="009E348D">
        <w:tc>
          <w:tcPr>
            <w:tcW w:w="392" w:type="dxa"/>
          </w:tcPr>
          <w:p w:rsidR="006278F4" w:rsidRPr="001B51D2" w:rsidRDefault="006278F4" w:rsidP="009E348D">
            <w:pPr>
              <w:rPr>
                <w:b w:val="0"/>
              </w:rPr>
            </w:pPr>
          </w:p>
        </w:tc>
        <w:tc>
          <w:tcPr>
            <w:tcW w:w="9179" w:type="dxa"/>
          </w:tcPr>
          <w:p w:rsidR="006278F4" w:rsidRPr="0049535E" w:rsidRDefault="006278F4" w:rsidP="00BF36FD">
            <w:pPr>
              <w:rPr>
                <w:i/>
              </w:rPr>
            </w:pPr>
            <w:r>
              <w:rPr>
                <w:i/>
              </w:rPr>
              <w:t xml:space="preserve">Primăria or. Florești, </w:t>
            </w:r>
            <w:proofErr w:type="spellStart"/>
            <w:r w:rsidR="00BF36FD">
              <w:rPr>
                <w:i/>
              </w:rPr>
              <w:t>Gangan</w:t>
            </w:r>
            <w:proofErr w:type="spellEnd"/>
            <w:r w:rsidR="00BF36FD">
              <w:rPr>
                <w:i/>
              </w:rPr>
              <w:t xml:space="preserve"> Iurie</w:t>
            </w:r>
          </w:p>
        </w:tc>
      </w:tr>
      <w:tr w:rsidR="006278F4" w:rsidRPr="001B51D2" w:rsidTr="009E348D">
        <w:tc>
          <w:tcPr>
            <w:tcW w:w="392" w:type="dxa"/>
          </w:tcPr>
          <w:p w:rsidR="006278F4" w:rsidRPr="001B51D2" w:rsidRDefault="006278F4" w:rsidP="009E348D">
            <w:pPr>
              <w:rPr>
                <w:b w:val="0"/>
              </w:rPr>
            </w:pPr>
            <w:r w:rsidRPr="001B51D2">
              <w:rPr>
                <w:b w:val="0"/>
              </w:rPr>
              <w:t>2</w:t>
            </w:r>
          </w:p>
        </w:tc>
        <w:tc>
          <w:tcPr>
            <w:tcW w:w="9179" w:type="dxa"/>
          </w:tcPr>
          <w:p w:rsidR="006278F4" w:rsidRPr="001B51D2" w:rsidRDefault="006278F4" w:rsidP="009E348D">
            <w:pPr>
              <w:rPr>
                <w:b w:val="0"/>
              </w:rPr>
            </w:pPr>
            <w:r w:rsidRPr="001B51D2">
              <w:rPr>
                <w:b w:val="0"/>
              </w:rPr>
              <w:t>Condiţiile ce au impus elaborarea proiectului de act normativ şi finalităţile urmărite</w:t>
            </w:r>
          </w:p>
        </w:tc>
      </w:tr>
      <w:tr w:rsidR="006278F4" w:rsidRPr="001B51D2" w:rsidTr="009E348D">
        <w:tc>
          <w:tcPr>
            <w:tcW w:w="392" w:type="dxa"/>
          </w:tcPr>
          <w:p w:rsidR="006278F4" w:rsidRPr="001B51D2" w:rsidRDefault="006278F4" w:rsidP="009E348D">
            <w:pPr>
              <w:rPr>
                <w:b w:val="0"/>
              </w:rPr>
            </w:pPr>
          </w:p>
        </w:tc>
        <w:tc>
          <w:tcPr>
            <w:tcW w:w="9179" w:type="dxa"/>
          </w:tcPr>
          <w:p w:rsidR="006278F4" w:rsidRPr="00D54F89" w:rsidRDefault="006278F4" w:rsidP="00BF36FD">
            <w:pPr>
              <w:jc w:val="both"/>
              <w:rPr>
                <w:i/>
              </w:rPr>
            </w:pPr>
            <w:r w:rsidRPr="006278F4">
              <w:rPr>
                <w:i/>
                <w:szCs w:val="24"/>
              </w:rPr>
              <w:t xml:space="preserve">Proiectul de deciziei a fost </w:t>
            </w:r>
            <w:proofErr w:type="spellStart"/>
            <w:r w:rsidRPr="006278F4">
              <w:rPr>
                <w:i/>
                <w:szCs w:val="24"/>
              </w:rPr>
              <w:t>intocmit</w:t>
            </w:r>
            <w:proofErr w:type="spellEnd"/>
            <w:r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BF36FD">
              <w:rPr>
                <w:i/>
                <w:szCs w:val="24"/>
                <w:lang w:val="en-US"/>
              </w:rPr>
              <w:t>pentru</w:t>
            </w:r>
            <w:proofErr w:type="spellEnd"/>
            <w:r w:rsidR="00BF36FD">
              <w:rPr>
                <w:i/>
                <w:szCs w:val="24"/>
                <w:lang w:val="en-US"/>
              </w:rPr>
              <w:t xml:space="preserve"> </w:t>
            </w:r>
            <w:proofErr w:type="spellStart"/>
            <w:r w:rsidR="00BF36FD" w:rsidRPr="00BF36FD">
              <w:rPr>
                <w:i/>
                <w:szCs w:val="24"/>
              </w:rPr>
              <w:t>reglementărea</w:t>
            </w:r>
            <w:proofErr w:type="spellEnd"/>
            <w:r w:rsidR="00BF36FD" w:rsidRPr="00BF36FD">
              <w:rPr>
                <w:i/>
                <w:szCs w:val="24"/>
              </w:rPr>
              <w:t xml:space="preserve"> numărului-limită al autoturismelor de serviciu şi a parcursului – limită anual pentru un autoturism întru asigurarea îndeplinirii atribuţiilor de serviciu ale funcţionarilor Primăriei oraşului Floreşti</w:t>
            </w:r>
          </w:p>
        </w:tc>
      </w:tr>
      <w:tr w:rsidR="006278F4" w:rsidRPr="001B51D2" w:rsidTr="009E348D">
        <w:tc>
          <w:tcPr>
            <w:tcW w:w="392" w:type="dxa"/>
          </w:tcPr>
          <w:p w:rsidR="006278F4" w:rsidRPr="001B51D2" w:rsidRDefault="006278F4" w:rsidP="009E348D">
            <w:pPr>
              <w:rPr>
                <w:b w:val="0"/>
              </w:rPr>
            </w:pPr>
            <w:r w:rsidRPr="001B51D2">
              <w:rPr>
                <w:b w:val="0"/>
              </w:rPr>
              <w:t>3</w:t>
            </w:r>
          </w:p>
        </w:tc>
        <w:tc>
          <w:tcPr>
            <w:tcW w:w="9179" w:type="dxa"/>
          </w:tcPr>
          <w:p w:rsidR="006278F4" w:rsidRPr="001B51D2" w:rsidRDefault="006278F4" w:rsidP="009E348D">
            <w:pPr>
              <w:rPr>
                <w:b w:val="0"/>
              </w:rPr>
            </w:pPr>
            <w:r w:rsidRPr="001B51D2">
              <w:rPr>
                <w:b w:val="0"/>
              </w:rPr>
              <w:t>Descrierea gradului de compatibilitate pentru proiectele care au scop armonizarea legislaţiei naţionale cu legislaţia UE</w:t>
            </w:r>
          </w:p>
        </w:tc>
      </w:tr>
      <w:tr w:rsidR="006278F4" w:rsidRPr="001B51D2" w:rsidTr="009E348D">
        <w:tc>
          <w:tcPr>
            <w:tcW w:w="392" w:type="dxa"/>
          </w:tcPr>
          <w:p w:rsidR="006278F4" w:rsidRPr="001B51D2" w:rsidRDefault="006278F4" w:rsidP="009E348D">
            <w:pPr>
              <w:rPr>
                <w:b w:val="0"/>
              </w:rPr>
            </w:pPr>
          </w:p>
        </w:tc>
        <w:tc>
          <w:tcPr>
            <w:tcW w:w="9179" w:type="dxa"/>
          </w:tcPr>
          <w:p w:rsidR="006278F4" w:rsidRPr="0049535E" w:rsidRDefault="006278F4" w:rsidP="009E348D">
            <w:pPr>
              <w:rPr>
                <w:i/>
              </w:rPr>
            </w:pPr>
            <w:r>
              <w:rPr>
                <w:i/>
              </w:rPr>
              <w:t>Nu este necesar</w:t>
            </w:r>
          </w:p>
        </w:tc>
      </w:tr>
      <w:tr w:rsidR="006278F4" w:rsidRPr="001B51D2" w:rsidTr="009E348D">
        <w:tc>
          <w:tcPr>
            <w:tcW w:w="392" w:type="dxa"/>
          </w:tcPr>
          <w:p w:rsidR="006278F4" w:rsidRPr="001B51D2" w:rsidRDefault="006278F4" w:rsidP="009E348D">
            <w:pPr>
              <w:rPr>
                <w:b w:val="0"/>
              </w:rPr>
            </w:pPr>
            <w:r w:rsidRPr="001B51D2">
              <w:rPr>
                <w:b w:val="0"/>
              </w:rPr>
              <w:t>4</w:t>
            </w:r>
          </w:p>
        </w:tc>
        <w:tc>
          <w:tcPr>
            <w:tcW w:w="9179" w:type="dxa"/>
          </w:tcPr>
          <w:p w:rsidR="006278F4" w:rsidRPr="001B51D2" w:rsidRDefault="006278F4" w:rsidP="009E348D">
            <w:pPr>
              <w:rPr>
                <w:b w:val="0"/>
              </w:rPr>
            </w:pPr>
            <w:r w:rsidRPr="001B51D2">
              <w:rPr>
                <w:b w:val="0"/>
              </w:rPr>
              <w:t>Principalele prevederi ale proiectului</w:t>
            </w:r>
          </w:p>
        </w:tc>
      </w:tr>
      <w:tr w:rsidR="006278F4" w:rsidRPr="001B51D2" w:rsidTr="009E348D">
        <w:tc>
          <w:tcPr>
            <w:tcW w:w="392" w:type="dxa"/>
          </w:tcPr>
          <w:p w:rsidR="006278F4" w:rsidRPr="001B51D2" w:rsidRDefault="006278F4" w:rsidP="009E348D">
            <w:pPr>
              <w:rPr>
                <w:b w:val="0"/>
              </w:rPr>
            </w:pPr>
          </w:p>
        </w:tc>
        <w:tc>
          <w:tcPr>
            <w:tcW w:w="9179" w:type="dxa"/>
          </w:tcPr>
          <w:p w:rsidR="00BF36FD" w:rsidRPr="00BF36FD" w:rsidRDefault="00BF36FD" w:rsidP="00BF36FD">
            <w:pPr>
              <w:ind w:left="567" w:firstLine="567"/>
              <w:jc w:val="both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>Se aprobă Regulamentul</w:t>
            </w:r>
            <w:r w:rsidRPr="00BF36FD">
              <w:rPr>
                <w:b w:val="0"/>
                <w:sz w:val="28"/>
              </w:rPr>
              <w:t xml:space="preserve"> </w:t>
            </w:r>
            <w:r w:rsidRPr="00BF36FD">
              <w:rPr>
                <w:b w:val="0"/>
                <w:szCs w:val="24"/>
              </w:rPr>
              <w:t xml:space="preserve">privind reglementarea numărului-limită al autoturismelor de serviciu şi a parcursului – limită anual pentru un autoturism întru asigurarea îndeplinirii atribuţiilor de serviciu ale funcţionarilor Primăriei oraşului Floreşti </w:t>
            </w:r>
            <w:r w:rsidRPr="00BF36FD">
              <w:rPr>
                <w:b w:val="0"/>
                <w:i/>
                <w:szCs w:val="24"/>
              </w:rPr>
              <w:t>( conform anexei</w:t>
            </w:r>
            <w:r>
              <w:rPr>
                <w:b w:val="0"/>
                <w:i/>
                <w:szCs w:val="24"/>
              </w:rPr>
              <w:t xml:space="preserve"> </w:t>
            </w:r>
            <w:r w:rsidRPr="00BF36FD">
              <w:rPr>
                <w:b w:val="0"/>
                <w:i/>
                <w:szCs w:val="24"/>
              </w:rPr>
              <w:t>).</w:t>
            </w:r>
          </w:p>
          <w:p w:rsidR="0069585E" w:rsidRPr="00D80E54" w:rsidRDefault="0069585E" w:rsidP="00CB1C14">
            <w:pPr>
              <w:jc w:val="both"/>
              <w:rPr>
                <w:i/>
                <w:szCs w:val="24"/>
              </w:rPr>
            </w:pPr>
          </w:p>
        </w:tc>
      </w:tr>
      <w:tr w:rsidR="006278F4" w:rsidRPr="001B51D2" w:rsidTr="009E348D">
        <w:tc>
          <w:tcPr>
            <w:tcW w:w="392" w:type="dxa"/>
          </w:tcPr>
          <w:p w:rsidR="006278F4" w:rsidRPr="001B51D2" w:rsidRDefault="006278F4" w:rsidP="009E348D">
            <w:pPr>
              <w:rPr>
                <w:b w:val="0"/>
              </w:rPr>
            </w:pPr>
            <w:r w:rsidRPr="001B51D2">
              <w:rPr>
                <w:b w:val="0"/>
              </w:rPr>
              <w:t>5</w:t>
            </w:r>
          </w:p>
        </w:tc>
        <w:tc>
          <w:tcPr>
            <w:tcW w:w="9179" w:type="dxa"/>
          </w:tcPr>
          <w:p w:rsidR="006278F4" w:rsidRPr="001B51D2" w:rsidRDefault="006278F4" w:rsidP="009E348D">
            <w:pPr>
              <w:rPr>
                <w:b w:val="0"/>
              </w:rPr>
            </w:pPr>
            <w:r w:rsidRPr="001B51D2">
              <w:rPr>
                <w:b w:val="0"/>
              </w:rPr>
              <w:t>Fundamentarea economico-financiară</w:t>
            </w:r>
          </w:p>
        </w:tc>
      </w:tr>
      <w:tr w:rsidR="006278F4" w:rsidRPr="001B51D2" w:rsidTr="009E348D">
        <w:tc>
          <w:tcPr>
            <w:tcW w:w="392" w:type="dxa"/>
          </w:tcPr>
          <w:p w:rsidR="006278F4" w:rsidRPr="00BF36FD" w:rsidRDefault="006278F4" w:rsidP="009E348D">
            <w:pPr>
              <w:rPr>
                <w:b w:val="0"/>
                <w:highlight w:val="yellow"/>
              </w:rPr>
            </w:pPr>
          </w:p>
        </w:tc>
        <w:tc>
          <w:tcPr>
            <w:tcW w:w="9179" w:type="dxa"/>
          </w:tcPr>
          <w:p w:rsidR="006278F4" w:rsidRPr="00BF36FD" w:rsidRDefault="00D71CE2" w:rsidP="00D80E54">
            <w:pPr>
              <w:rPr>
                <w:i/>
                <w:highlight w:val="yellow"/>
              </w:rPr>
            </w:pPr>
            <w:r w:rsidRPr="00D71CE2">
              <w:rPr>
                <w:i/>
              </w:rPr>
              <w:t>nu necesita</w:t>
            </w:r>
          </w:p>
        </w:tc>
      </w:tr>
      <w:tr w:rsidR="006278F4" w:rsidRPr="001B51D2" w:rsidTr="009E348D">
        <w:tc>
          <w:tcPr>
            <w:tcW w:w="392" w:type="dxa"/>
          </w:tcPr>
          <w:p w:rsidR="006278F4" w:rsidRPr="001B51D2" w:rsidRDefault="006278F4" w:rsidP="009E348D">
            <w:pPr>
              <w:rPr>
                <w:b w:val="0"/>
              </w:rPr>
            </w:pPr>
            <w:r w:rsidRPr="001B51D2">
              <w:rPr>
                <w:b w:val="0"/>
              </w:rPr>
              <w:t>6</w:t>
            </w:r>
          </w:p>
        </w:tc>
        <w:tc>
          <w:tcPr>
            <w:tcW w:w="9179" w:type="dxa"/>
          </w:tcPr>
          <w:p w:rsidR="006278F4" w:rsidRPr="001B51D2" w:rsidRDefault="006278F4" w:rsidP="009E348D">
            <w:pPr>
              <w:rPr>
                <w:b w:val="0"/>
              </w:rPr>
            </w:pPr>
            <w:r w:rsidRPr="001B51D2">
              <w:rPr>
                <w:b w:val="0"/>
              </w:rPr>
              <w:t>Modul de incorporare a actului în cadrul normativ în vigoare</w:t>
            </w:r>
          </w:p>
        </w:tc>
      </w:tr>
      <w:tr w:rsidR="006278F4" w:rsidRPr="001B51D2" w:rsidTr="009E348D">
        <w:tc>
          <w:tcPr>
            <w:tcW w:w="392" w:type="dxa"/>
          </w:tcPr>
          <w:p w:rsidR="006278F4" w:rsidRPr="001B51D2" w:rsidRDefault="006278F4" w:rsidP="009E348D">
            <w:pPr>
              <w:rPr>
                <w:b w:val="0"/>
              </w:rPr>
            </w:pPr>
          </w:p>
        </w:tc>
        <w:tc>
          <w:tcPr>
            <w:tcW w:w="9179" w:type="dxa"/>
          </w:tcPr>
          <w:p w:rsidR="00BF36FD" w:rsidRDefault="006278F4" w:rsidP="009E348D">
            <w:pPr>
              <w:rPr>
                <w:b w:val="0"/>
                <w:lang w:val="en-US"/>
              </w:rPr>
            </w:pPr>
            <w:r>
              <w:rPr>
                <w:i/>
              </w:rPr>
              <w:t>Corespunde prevederilor din legislația în vigoare</w:t>
            </w:r>
            <w:r w:rsidR="00BF36FD">
              <w:rPr>
                <w:i/>
              </w:rPr>
              <w:t>:</w:t>
            </w:r>
            <w:r w:rsidR="00BF36FD">
              <w:rPr>
                <w:b w:val="0"/>
                <w:lang w:val="en-US"/>
              </w:rPr>
              <w:t xml:space="preserve"> </w:t>
            </w:r>
          </w:p>
          <w:p w:rsidR="006278F4" w:rsidRPr="00BF36FD" w:rsidRDefault="00BF36FD" w:rsidP="00BF36FD">
            <w:pPr>
              <w:pStyle w:val="a7"/>
              <w:numPr>
                <w:ilvl w:val="0"/>
                <w:numId w:val="5"/>
              </w:numPr>
              <w:rPr>
                <w:i/>
              </w:rPr>
            </w:pPr>
            <w:proofErr w:type="gramStart"/>
            <w:r w:rsidRPr="00BF36FD">
              <w:rPr>
                <w:b w:val="0"/>
                <w:lang w:val="en-US"/>
              </w:rPr>
              <w:t>art.14</w:t>
            </w:r>
            <w:proofErr w:type="gramEnd"/>
            <w:r w:rsidRPr="00BF36FD">
              <w:rPr>
                <w:b w:val="0"/>
                <w:lang w:val="en-US"/>
              </w:rPr>
              <w:t xml:space="preserve"> al </w:t>
            </w:r>
            <w:proofErr w:type="spellStart"/>
            <w:r w:rsidRPr="00BF36FD">
              <w:rPr>
                <w:b w:val="0"/>
                <w:lang w:val="en-US"/>
              </w:rPr>
              <w:t>Legii</w:t>
            </w:r>
            <w:proofErr w:type="spellEnd"/>
            <w:r w:rsidRPr="00BF36FD">
              <w:rPr>
                <w:b w:val="0"/>
                <w:lang w:val="en-US"/>
              </w:rPr>
              <w:t xml:space="preserve"> RM nr. 436/2006 </w:t>
            </w:r>
            <w:proofErr w:type="spellStart"/>
            <w:r w:rsidRPr="00BF36FD">
              <w:rPr>
                <w:b w:val="0"/>
                <w:lang w:val="en-US"/>
              </w:rPr>
              <w:t>privind</w:t>
            </w:r>
            <w:proofErr w:type="spellEnd"/>
            <w:r w:rsidRPr="00BF36FD">
              <w:rPr>
                <w:b w:val="0"/>
                <w:lang w:val="en-US"/>
              </w:rPr>
              <w:t xml:space="preserve"> </w:t>
            </w:r>
            <w:proofErr w:type="spellStart"/>
            <w:r w:rsidRPr="00BF36FD">
              <w:rPr>
                <w:b w:val="0"/>
                <w:lang w:val="en-US"/>
              </w:rPr>
              <w:t>administraţia</w:t>
            </w:r>
            <w:proofErr w:type="spellEnd"/>
            <w:r w:rsidRPr="00BF36FD">
              <w:rPr>
                <w:b w:val="0"/>
                <w:lang w:val="en-US"/>
              </w:rPr>
              <w:t xml:space="preserve"> </w:t>
            </w:r>
            <w:proofErr w:type="spellStart"/>
            <w:r w:rsidRPr="00BF36FD">
              <w:rPr>
                <w:b w:val="0"/>
                <w:lang w:val="en-US"/>
              </w:rPr>
              <w:t>publică</w:t>
            </w:r>
            <w:proofErr w:type="spellEnd"/>
            <w:r w:rsidRPr="00BF36FD">
              <w:rPr>
                <w:b w:val="0"/>
                <w:lang w:val="en-US"/>
              </w:rPr>
              <w:t xml:space="preserve"> </w:t>
            </w:r>
            <w:proofErr w:type="spellStart"/>
            <w:r w:rsidRPr="00BF36FD">
              <w:rPr>
                <w:b w:val="0"/>
                <w:lang w:val="en-US"/>
              </w:rPr>
              <w:t>locală</w:t>
            </w:r>
            <w:proofErr w:type="spellEnd"/>
          </w:p>
          <w:p w:rsidR="00BF36FD" w:rsidRPr="00BF36FD" w:rsidRDefault="00BF36FD" w:rsidP="00BF36FD">
            <w:pPr>
              <w:pStyle w:val="a7"/>
              <w:numPr>
                <w:ilvl w:val="0"/>
                <w:numId w:val="5"/>
              </w:numPr>
              <w:rPr>
                <w:i/>
              </w:rPr>
            </w:pPr>
            <w:r w:rsidRPr="007A51E7">
              <w:rPr>
                <w:b w:val="0"/>
                <w:lang w:val="en-US"/>
              </w:rPr>
              <w:t xml:space="preserve">pct.2 din </w:t>
            </w:r>
            <w:proofErr w:type="spellStart"/>
            <w:r w:rsidRPr="007A51E7">
              <w:rPr>
                <w:b w:val="0"/>
                <w:lang w:val="en-US"/>
              </w:rPr>
              <w:t>Hot</w:t>
            </w:r>
            <w:r>
              <w:rPr>
                <w:b w:val="0"/>
                <w:lang w:val="en-US"/>
              </w:rPr>
              <w:t>ărârea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Guvernului</w:t>
            </w:r>
            <w:proofErr w:type="spellEnd"/>
            <w:r>
              <w:rPr>
                <w:b w:val="0"/>
                <w:lang w:val="en-US"/>
              </w:rPr>
              <w:t xml:space="preserve"> </w:t>
            </w:r>
            <w:proofErr w:type="spellStart"/>
            <w:r>
              <w:rPr>
                <w:b w:val="0"/>
                <w:lang w:val="en-US"/>
              </w:rPr>
              <w:t>R.Moldova</w:t>
            </w:r>
            <w:proofErr w:type="spellEnd"/>
            <w:r>
              <w:rPr>
                <w:b w:val="0"/>
                <w:lang w:val="en-US"/>
              </w:rPr>
              <w:t xml:space="preserve"> nr.</w:t>
            </w:r>
            <w:r w:rsidRPr="007A51E7">
              <w:rPr>
                <w:b w:val="0"/>
                <w:lang w:val="en-US"/>
              </w:rPr>
              <w:t xml:space="preserve">1404/2005 </w:t>
            </w:r>
            <w:proofErr w:type="spellStart"/>
            <w:r w:rsidRPr="007A51E7">
              <w:rPr>
                <w:b w:val="0"/>
                <w:lang w:val="en-US"/>
              </w:rPr>
              <w:t>privind</w:t>
            </w:r>
            <w:proofErr w:type="spellEnd"/>
            <w:r w:rsidRPr="007A51E7">
              <w:rPr>
                <w:b w:val="0"/>
                <w:lang w:val="en-US"/>
              </w:rPr>
              <w:t xml:space="preserve"> </w:t>
            </w:r>
            <w:proofErr w:type="spellStart"/>
            <w:r w:rsidRPr="007A51E7">
              <w:rPr>
                <w:b w:val="0"/>
                <w:lang w:val="en-US"/>
              </w:rPr>
              <w:t>reglementarea</w:t>
            </w:r>
            <w:proofErr w:type="spellEnd"/>
            <w:r w:rsidRPr="007A51E7">
              <w:rPr>
                <w:b w:val="0"/>
                <w:lang w:val="en-US"/>
              </w:rPr>
              <w:t xml:space="preserve"> </w:t>
            </w:r>
            <w:r w:rsidRPr="007A51E7">
              <w:rPr>
                <w:b w:val="0"/>
              </w:rPr>
              <w:t>utilizării autoturismelor de serviciu de către autorităţile administraţiei publice</w:t>
            </w:r>
          </w:p>
          <w:p w:rsidR="00BF36FD" w:rsidRPr="00BF36FD" w:rsidRDefault="00E27AE6" w:rsidP="00E27AE6">
            <w:pPr>
              <w:pStyle w:val="a7"/>
              <w:ind w:left="111"/>
              <w:rPr>
                <w:i/>
              </w:rPr>
            </w:pPr>
            <w:r>
              <w:rPr>
                <w:b w:val="0"/>
                <w:i/>
                <w:shd w:val="clear" w:color="auto" w:fill="FFFFFF"/>
              </w:rPr>
              <w:t>„</w:t>
            </w:r>
            <w:r w:rsidR="00BF36FD" w:rsidRPr="00BF36FD">
              <w:rPr>
                <w:b w:val="0"/>
                <w:i/>
                <w:shd w:val="clear" w:color="auto" w:fill="FFFFFF"/>
              </w:rPr>
              <w:t xml:space="preserve">Regulamentul privind aprobarea numărului-limită al autoturismelor de serviciu şi a parcursului-limită anual pentru un autoturism întru asigurarea îndeplinirii atribuţiilor de serviciu ale autorităţilor administraţiei publice locale de nivelul </w:t>
            </w:r>
            <w:proofErr w:type="spellStart"/>
            <w:r w:rsidR="00BF36FD" w:rsidRPr="00BF36FD">
              <w:rPr>
                <w:b w:val="0"/>
                <w:i/>
                <w:shd w:val="clear" w:color="auto" w:fill="FFFFFF"/>
              </w:rPr>
              <w:t>întîi</w:t>
            </w:r>
            <w:proofErr w:type="spellEnd"/>
            <w:r w:rsidR="00BF36FD" w:rsidRPr="00BF36FD">
              <w:rPr>
                <w:b w:val="0"/>
                <w:i/>
                <w:shd w:val="clear" w:color="auto" w:fill="FFFFFF"/>
              </w:rPr>
              <w:t xml:space="preserve"> şi al doilea se aprobă prin decizia consiliului local respectiv</w:t>
            </w:r>
            <w:r>
              <w:rPr>
                <w:b w:val="0"/>
                <w:i/>
                <w:shd w:val="clear" w:color="auto" w:fill="FFFFFF"/>
              </w:rPr>
              <w:t>”</w:t>
            </w:r>
          </w:p>
        </w:tc>
      </w:tr>
      <w:tr w:rsidR="006278F4" w:rsidRPr="001B51D2" w:rsidTr="009E348D">
        <w:tc>
          <w:tcPr>
            <w:tcW w:w="392" w:type="dxa"/>
          </w:tcPr>
          <w:p w:rsidR="006278F4" w:rsidRPr="001B51D2" w:rsidRDefault="006278F4" w:rsidP="009E348D">
            <w:pPr>
              <w:rPr>
                <w:b w:val="0"/>
              </w:rPr>
            </w:pPr>
            <w:r w:rsidRPr="001B51D2">
              <w:rPr>
                <w:b w:val="0"/>
              </w:rPr>
              <w:t>7</w:t>
            </w:r>
          </w:p>
        </w:tc>
        <w:tc>
          <w:tcPr>
            <w:tcW w:w="9179" w:type="dxa"/>
          </w:tcPr>
          <w:p w:rsidR="006278F4" w:rsidRPr="001B51D2" w:rsidRDefault="006278F4" w:rsidP="009E348D">
            <w:pPr>
              <w:rPr>
                <w:b w:val="0"/>
              </w:rPr>
            </w:pPr>
            <w:r w:rsidRPr="001B51D2">
              <w:rPr>
                <w:b w:val="0"/>
              </w:rPr>
              <w:t>Avizarea şi consultarea publică a proiectului</w:t>
            </w:r>
          </w:p>
        </w:tc>
      </w:tr>
      <w:tr w:rsidR="006278F4" w:rsidRPr="001B51D2" w:rsidTr="009E348D">
        <w:tc>
          <w:tcPr>
            <w:tcW w:w="392" w:type="dxa"/>
          </w:tcPr>
          <w:p w:rsidR="006278F4" w:rsidRPr="001B51D2" w:rsidRDefault="006278F4" w:rsidP="009E348D">
            <w:pPr>
              <w:rPr>
                <w:b w:val="0"/>
              </w:rPr>
            </w:pPr>
          </w:p>
        </w:tc>
        <w:tc>
          <w:tcPr>
            <w:tcW w:w="9179" w:type="dxa"/>
          </w:tcPr>
          <w:p w:rsidR="00D348F3" w:rsidRPr="0049535E" w:rsidRDefault="006278F4" w:rsidP="00D348F3">
            <w:pPr>
              <w:rPr>
                <w:i/>
              </w:rPr>
            </w:pPr>
            <w:r>
              <w:rPr>
                <w:i/>
              </w:rPr>
              <w:t>A</w:t>
            </w:r>
            <w:r w:rsidR="003041F3">
              <w:rPr>
                <w:i/>
              </w:rPr>
              <w:t>n</w:t>
            </w:r>
            <w:r>
              <w:rPr>
                <w:i/>
              </w:rPr>
              <w:t xml:space="preserve">unțul despre inițierea proiectului de decizie se publică pe site-ul oficial al Primăriei or. Florești </w:t>
            </w:r>
            <w:hyperlink r:id="rId7" w:history="1">
              <w:r w:rsidRPr="00AD686D">
                <w:rPr>
                  <w:rStyle w:val="a5"/>
                  <w:i/>
                </w:rPr>
                <w:t>www.primariafloresti.md</w:t>
              </w:r>
            </w:hyperlink>
            <w:r>
              <w:rPr>
                <w:i/>
              </w:rPr>
              <w:t xml:space="preserve"> </w:t>
            </w:r>
          </w:p>
          <w:p w:rsidR="006278F4" w:rsidRPr="0049535E" w:rsidRDefault="006278F4" w:rsidP="00D348F3">
            <w:pPr>
              <w:ind w:left="720"/>
              <w:jc w:val="both"/>
              <w:rPr>
                <w:i/>
              </w:rPr>
            </w:pPr>
          </w:p>
        </w:tc>
      </w:tr>
      <w:tr w:rsidR="006278F4" w:rsidRPr="001B51D2" w:rsidTr="009E348D">
        <w:tc>
          <w:tcPr>
            <w:tcW w:w="392" w:type="dxa"/>
          </w:tcPr>
          <w:p w:rsidR="006278F4" w:rsidRPr="001B51D2" w:rsidRDefault="006278F4" w:rsidP="009E348D">
            <w:pPr>
              <w:rPr>
                <w:b w:val="0"/>
              </w:rPr>
            </w:pPr>
            <w:r w:rsidRPr="001B51D2">
              <w:rPr>
                <w:b w:val="0"/>
              </w:rPr>
              <w:t>8</w:t>
            </w:r>
          </w:p>
        </w:tc>
        <w:tc>
          <w:tcPr>
            <w:tcW w:w="9179" w:type="dxa"/>
          </w:tcPr>
          <w:p w:rsidR="006278F4" w:rsidRPr="001B51D2" w:rsidRDefault="006278F4" w:rsidP="009E348D">
            <w:pPr>
              <w:rPr>
                <w:b w:val="0"/>
              </w:rPr>
            </w:pPr>
            <w:r w:rsidRPr="001B51D2">
              <w:rPr>
                <w:b w:val="0"/>
              </w:rPr>
              <w:t>Constatările expertizei anticorupţie</w:t>
            </w:r>
          </w:p>
        </w:tc>
      </w:tr>
      <w:tr w:rsidR="006278F4" w:rsidRPr="001B51D2" w:rsidTr="009E348D">
        <w:tc>
          <w:tcPr>
            <w:tcW w:w="392" w:type="dxa"/>
          </w:tcPr>
          <w:p w:rsidR="006278F4" w:rsidRPr="001B51D2" w:rsidRDefault="006278F4" w:rsidP="009E348D">
            <w:pPr>
              <w:rPr>
                <w:b w:val="0"/>
              </w:rPr>
            </w:pPr>
          </w:p>
        </w:tc>
        <w:tc>
          <w:tcPr>
            <w:tcW w:w="9179" w:type="dxa"/>
          </w:tcPr>
          <w:p w:rsidR="006278F4" w:rsidRPr="0049535E" w:rsidRDefault="006278F4" w:rsidP="009E348D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6278F4" w:rsidRPr="001B51D2" w:rsidTr="009E348D">
        <w:tc>
          <w:tcPr>
            <w:tcW w:w="392" w:type="dxa"/>
          </w:tcPr>
          <w:p w:rsidR="006278F4" w:rsidRPr="001B51D2" w:rsidRDefault="006278F4" w:rsidP="009E348D">
            <w:pPr>
              <w:rPr>
                <w:b w:val="0"/>
              </w:rPr>
            </w:pPr>
            <w:r w:rsidRPr="001B51D2">
              <w:rPr>
                <w:b w:val="0"/>
              </w:rPr>
              <w:t>9.</w:t>
            </w:r>
          </w:p>
        </w:tc>
        <w:tc>
          <w:tcPr>
            <w:tcW w:w="9179" w:type="dxa"/>
          </w:tcPr>
          <w:p w:rsidR="006278F4" w:rsidRPr="001B51D2" w:rsidRDefault="006278F4" w:rsidP="009E348D">
            <w:pPr>
              <w:rPr>
                <w:b w:val="0"/>
              </w:rPr>
            </w:pPr>
            <w:r w:rsidRPr="001B51D2">
              <w:rPr>
                <w:b w:val="0"/>
              </w:rPr>
              <w:t>Constatările expertizei de compatibilitate</w:t>
            </w:r>
          </w:p>
        </w:tc>
      </w:tr>
      <w:tr w:rsidR="006278F4" w:rsidRPr="001B51D2" w:rsidTr="009E348D">
        <w:tc>
          <w:tcPr>
            <w:tcW w:w="392" w:type="dxa"/>
          </w:tcPr>
          <w:p w:rsidR="006278F4" w:rsidRPr="001B51D2" w:rsidRDefault="006278F4" w:rsidP="009E348D">
            <w:pPr>
              <w:rPr>
                <w:b w:val="0"/>
              </w:rPr>
            </w:pPr>
          </w:p>
        </w:tc>
        <w:tc>
          <w:tcPr>
            <w:tcW w:w="9179" w:type="dxa"/>
          </w:tcPr>
          <w:p w:rsidR="006278F4" w:rsidRPr="0049535E" w:rsidRDefault="006278F4" w:rsidP="009E348D">
            <w:pPr>
              <w:rPr>
                <w:i/>
              </w:rPr>
            </w:pPr>
            <w:r>
              <w:rPr>
                <w:i/>
              </w:rPr>
              <w:t>-</w:t>
            </w:r>
          </w:p>
        </w:tc>
      </w:tr>
      <w:tr w:rsidR="006278F4" w:rsidRPr="001B51D2" w:rsidTr="009E348D">
        <w:tc>
          <w:tcPr>
            <w:tcW w:w="392" w:type="dxa"/>
          </w:tcPr>
          <w:p w:rsidR="006278F4" w:rsidRPr="001B51D2" w:rsidRDefault="006278F4" w:rsidP="009E348D">
            <w:pPr>
              <w:rPr>
                <w:b w:val="0"/>
              </w:rPr>
            </w:pPr>
            <w:r w:rsidRPr="001B51D2">
              <w:rPr>
                <w:b w:val="0"/>
              </w:rPr>
              <w:t>10</w:t>
            </w:r>
          </w:p>
        </w:tc>
        <w:tc>
          <w:tcPr>
            <w:tcW w:w="9179" w:type="dxa"/>
          </w:tcPr>
          <w:p w:rsidR="006278F4" w:rsidRPr="001B51D2" w:rsidRDefault="006278F4" w:rsidP="009E348D">
            <w:pPr>
              <w:rPr>
                <w:b w:val="0"/>
              </w:rPr>
            </w:pPr>
            <w:r w:rsidRPr="001B51D2">
              <w:rPr>
                <w:b w:val="0"/>
              </w:rPr>
              <w:t>Constatările expertizei juridice</w:t>
            </w:r>
          </w:p>
        </w:tc>
      </w:tr>
      <w:tr w:rsidR="006278F4" w:rsidRPr="001B51D2" w:rsidTr="009E348D">
        <w:tc>
          <w:tcPr>
            <w:tcW w:w="392" w:type="dxa"/>
          </w:tcPr>
          <w:p w:rsidR="006278F4" w:rsidRPr="001B51D2" w:rsidRDefault="006278F4" w:rsidP="009E348D">
            <w:pPr>
              <w:rPr>
                <w:b w:val="0"/>
              </w:rPr>
            </w:pPr>
          </w:p>
        </w:tc>
        <w:tc>
          <w:tcPr>
            <w:tcW w:w="9179" w:type="dxa"/>
          </w:tcPr>
          <w:p w:rsidR="006278F4" w:rsidRPr="0049535E" w:rsidRDefault="006278F4" w:rsidP="00BF36FD">
            <w:pPr>
              <w:rPr>
                <w:i/>
              </w:rPr>
            </w:pPr>
            <w:r>
              <w:rPr>
                <w:i/>
              </w:rPr>
              <w:t xml:space="preserve">Proiectul este coordonat cu juristul primăriei </w:t>
            </w:r>
          </w:p>
        </w:tc>
      </w:tr>
    </w:tbl>
    <w:p w:rsidR="006278F4" w:rsidRPr="00F86070" w:rsidRDefault="006278F4" w:rsidP="006278F4">
      <w:pPr>
        <w:rPr>
          <w:sz w:val="22"/>
          <w:szCs w:val="22"/>
        </w:rPr>
      </w:pPr>
    </w:p>
    <w:p w:rsidR="006278F4" w:rsidRDefault="006278F4" w:rsidP="006278F4">
      <w:pPr>
        <w:spacing w:line="276" w:lineRule="auto"/>
        <w:jc w:val="both"/>
      </w:pPr>
    </w:p>
    <w:sectPr w:rsidR="006278F4" w:rsidSect="006278F4">
      <w:pgSz w:w="12240" w:h="15840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6B0705"/>
    <w:multiLevelType w:val="hybridMultilevel"/>
    <w:tmpl w:val="7F10E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27A0B"/>
    <w:multiLevelType w:val="hybridMultilevel"/>
    <w:tmpl w:val="0A8E6116"/>
    <w:lvl w:ilvl="0" w:tplc="F3E8A0B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2C4629"/>
    <w:multiLevelType w:val="hybridMultilevel"/>
    <w:tmpl w:val="5E16DCA6"/>
    <w:lvl w:ilvl="0" w:tplc="15C475E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25D1B1E"/>
    <w:multiLevelType w:val="hybridMultilevel"/>
    <w:tmpl w:val="0B8C5B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2E7DE4"/>
    <w:rsid w:val="00077DBF"/>
    <w:rsid w:val="00176ABB"/>
    <w:rsid w:val="00190A4F"/>
    <w:rsid w:val="00233543"/>
    <w:rsid w:val="00240CCC"/>
    <w:rsid w:val="002E7DE4"/>
    <w:rsid w:val="003041F3"/>
    <w:rsid w:val="0033775C"/>
    <w:rsid w:val="00342E4F"/>
    <w:rsid w:val="003850E8"/>
    <w:rsid w:val="003C5FAF"/>
    <w:rsid w:val="004318F5"/>
    <w:rsid w:val="00444B3F"/>
    <w:rsid w:val="006278F4"/>
    <w:rsid w:val="0069585E"/>
    <w:rsid w:val="007A51E7"/>
    <w:rsid w:val="008B394E"/>
    <w:rsid w:val="008E1F10"/>
    <w:rsid w:val="00A74087"/>
    <w:rsid w:val="00A84FE6"/>
    <w:rsid w:val="00B23A01"/>
    <w:rsid w:val="00BF36FD"/>
    <w:rsid w:val="00C76E9C"/>
    <w:rsid w:val="00CB1C14"/>
    <w:rsid w:val="00D348F3"/>
    <w:rsid w:val="00D62229"/>
    <w:rsid w:val="00D71CE2"/>
    <w:rsid w:val="00D80E54"/>
    <w:rsid w:val="00E27AE6"/>
    <w:rsid w:val="00ED1423"/>
    <w:rsid w:val="00ED4AE1"/>
    <w:rsid w:val="00EF5A34"/>
    <w:rsid w:val="00F3584F"/>
    <w:rsid w:val="00F3607A"/>
    <w:rsid w:val="00FA4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DE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8"/>
      <w:lang w:val="ro-RO"/>
    </w:rPr>
  </w:style>
  <w:style w:type="paragraph" w:styleId="4">
    <w:name w:val="heading 4"/>
    <w:basedOn w:val="a"/>
    <w:link w:val="40"/>
    <w:uiPriority w:val="9"/>
    <w:qFormat/>
    <w:rsid w:val="007A51E7"/>
    <w:pPr>
      <w:spacing w:before="100" w:beforeAutospacing="1" w:after="100" w:afterAutospacing="1"/>
      <w:outlineLvl w:val="3"/>
    </w:pPr>
    <w:rPr>
      <w:bCs/>
      <w:szCs w:val="24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E7DE4"/>
    <w:pPr>
      <w:spacing w:after="120"/>
    </w:pPr>
    <w:rPr>
      <w:b w:val="0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semiHidden/>
    <w:rsid w:val="002E7DE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docheader">
    <w:name w:val="doc_header"/>
    <w:basedOn w:val="a0"/>
    <w:rsid w:val="006278F4"/>
  </w:style>
  <w:style w:type="character" w:styleId="a5">
    <w:name w:val="Hyperlink"/>
    <w:basedOn w:val="a0"/>
    <w:rsid w:val="006278F4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7A51E7"/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character" w:styleId="a6">
    <w:name w:val="Strong"/>
    <w:basedOn w:val="a0"/>
    <w:uiPriority w:val="22"/>
    <w:qFormat/>
    <w:rsid w:val="007A51E7"/>
    <w:rPr>
      <w:b/>
      <w:bCs/>
    </w:rPr>
  </w:style>
  <w:style w:type="paragraph" w:styleId="a7">
    <w:name w:val="List Paragraph"/>
    <w:basedOn w:val="a"/>
    <w:uiPriority w:val="34"/>
    <w:qFormat/>
    <w:rsid w:val="00BF36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imariafloresti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534</Words>
  <Characters>3100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Cristina</cp:lastModifiedBy>
  <cp:revision>18</cp:revision>
  <cp:lastPrinted>2021-08-11T12:34:00Z</cp:lastPrinted>
  <dcterms:created xsi:type="dcterms:W3CDTF">2021-07-21T10:59:00Z</dcterms:created>
  <dcterms:modified xsi:type="dcterms:W3CDTF">2021-08-11T12:39:00Z</dcterms:modified>
</cp:coreProperties>
</file>